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A7D8C" w14:textId="77777777" w:rsidR="00BE04E6" w:rsidRPr="009F3AC2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9F3AC2">
        <w:rPr>
          <w:i w:val="0"/>
        </w:rPr>
        <w:t xml:space="preserve">ZAŁĄCZNIK NR </w:t>
      </w:r>
      <w:r w:rsidR="00016FC5">
        <w:rPr>
          <w:i w:val="0"/>
        </w:rPr>
        <w:t>10</w:t>
      </w:r>
      <w:r w:rsidRPr="009F3AC2">
        <w:rPr>
          <w:i w:val="0"/>
        </w:rPr>
        <w:t xml:space="preserve"> DO SWZ</w:t>
      </w:r>
    </w:p>
    <w:p w14:paraId="131F4FFC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4C2E25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0C9312BE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0142B993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77D5F8DE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66B94CE4" w14:textId="77777777" w:rsidR="00BE04E6" w:rsidRDefault="00BE04E6" w:rsidP="00BE04E6">
      <w:pPr>
        <w:pStyle w:val="01Tekstbt"/>
        <w:rPr>
          <w:b/>
          <w:i w:val="0"/>
        </w:rPr>
      </w:pPr>
    </w:p>
    <w:p w14:paraId="6DC7AFF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20B5F76A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7FE153FA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025FA00D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298BBA83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707EF860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520B61FA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19BA8B44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247D6235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2D4F10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3F0169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2608DD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42ED974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5928CF" w14:textId="5C0E6E44"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133AD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samochodów ratowniczo-gaśniczych</w:t>
      </w:r>
      <w:r w:rsidR="00016FC5">
        <w:rPr>
          <w:rFonts w:ascii="Times New Roman" w:eastAsia="Century Gothic" w:hAnsi="Times New Roman" w:cs="Times New Roman"/>
          <w:sz w:val="24"/>
          <w:szCs w:val="24"/>
        </w:rPr>
        <w:t xml:space="preserve">’’, sprawa nr </w:t>
      </w:r>
      <w:r w:rsidR="00133AD0">
        <w:rPr>
          <w:rFonts w:ascii="Times New Roman" w:eastAsia="Century Gothic" w:hAnsi="Times New Roman" w:cs="Times New Roman"/>
          <w:sz w:val="24"/>
          <w:szCs w:val="24"/>
        </w:rPr>
        <w:t>WL.2370.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1</w:t>
      </w:r>
      <w:r w:rsidR="00320DCF" w:rsidRPr="00283B25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3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83B2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83B2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 xml:space="preserve">legam wykluczeniu na podstawie art. 7 ust. 1 Ustawy z dnia 13 kwietnia 2022 r. o szczególnych rozwiązaniach w zakresie przeciwdziałania wspieraniu agresji na Ukrainę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oraz służących ochronie bezpieczeństwa narodowego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(Dz.U. z 202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129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)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>.</w:t>
      </w:r>
    </w:p>
    <w:p w14:paraId="0B7F55BC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F08BA2E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CDB48FB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38BAFF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0EA1DB3" w14:textId="77777777" w:rsidR="00283B25" w:rsidRP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</w:t>
      </w:r>
      <w:r w:rsidR="002423E4">
        <w:rPr>
          <w:rFonts w:ascii="Times New Roman" w:eastAsia="Century Gothic" w:hAnsi="Times New Roman" w:cs="Times New Roman"/>
          <w:b/>
          <w:sz w:val="24"/>
          <w:szCs w:val="24"/>
        </w:rPr>
        <w:t>.</w:t>
      </w: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 xml:space="preserve"> Zamawiający zaleca zapisanie dokumentu w formacie PDF.</w:t>
      </w:r>
    </w:p>
    <w:sectPr w:rsidR="00283B25" w:rsidRPr="00283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40333809">
    <w:abstractNumId w:val="0"/>
  </w:num>
  <w:num w:numId="2" w16cid:durableId="234975417">
    <w:abstractNumId w:val="1"/>
  </w:num>
  <w:num w:numId="3" w16cid:durableId="1141115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FC5"/>
    <w:rsid w:val="000337B7"/>
    <w:rsid w:val="000436A1"/>
    <w:rsid w:val="000943F5"/>
    <w:rsid w:val="000976B3"/>
    <w:rsid w:val="000B4689"/>
    <w:rsid w:val="00101A0C"/>
    <w:rsid w:val="00133AD0"/>
    <w:rsid w:val="00155438"/>
    <w:rsid w:val="002423E4"/>
    <w:rsid w:val="00283B25"/>
    <w:rsid w:val="00320DCF"/>
    <w:rsid w:val="0032707E"/>
    <w:rsid w:val="00380C84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7E669F"/>
    <w:rsid w:val="00867B89"/>
    <w:rsid w:val="00886390"/>
    <w:rsid w:val="008A4585"/>
    <w:rsid w:val="008C335D"/>
    <w:rsid w:val="008D66D1"/>
    <w:rsid w:val="008E6752"/>
    <w:rsid w:val="00A52C9D"/>
    <w:rsid w:val="00AE2477"/>
    <w:rsid w:val="00B32B95"/>
    <w:rsid w:val="00BB4E05"/>
    <w:rsid w:val="00BE04E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3E6F"/>
  <w15:docId w15:val="{C9845719-79C9-43A1-8B61-1B261038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12</cp:revision>
  <dcterms:created xsi:type="dcterms:W3CDTF">2022-04-20T09:37:00Z</dcterms:created>
  <dcterms:modified xsi:type="dcterms:W3CDTF">2023-02-14T10:34:00Z</dcterms:modified>
</cp:coreProperties>
</file>